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7E65" w14:textId="2545A9E3" w:rsidR="008C4963" w:rsidRPr="00AE5048" w:rsidRDefault="008C4963" w:rsidP="00AE5048">
      <w:pPr>
        <w:pStyle w:val="NoSpacing"/>
      </w:pPr>
    </w:p>
    <w:p w14:paraId="0E1D6ED6" w14:textId="5013923E" w:rsidR="00770D48" w:rsidRDefault="009614D7" w:rsidP="00C76D4A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9DE3569" wp14:editId="5A5E82E0">
            <wp:extent cx="4542183" cy="27034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PFCS 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402" cy="27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DDA9" w14:textId="77777777" w:rsidR="0046288B" w:rsidRDefault="0046288B" w:rsidP="0046288B">
      <w:pPr>
        <w:rPr>
          <w:rFonts w:asciiTheme="majorHAnsi" w:hAnsiTheme="majorHAnsi" w:cs="Arial"/>
          <w:b/>
          <w:sz w:val="24"/>
          <w:szCs w:val="24"/>
        </w:rPr>
      </w:pPr>
    </w:p>
    <w:p w14:paraId="5F9F3F9D" w14:textId="7A7B8D38" w:rsidR="00294C83" w:rsidRPr="00294C83" w:rsidRDefault="00294C83" w:rsidP="00294C83">
      <w:pPr>
        <w:pStyle w:val="NoSpacing"/>
        <w:jc w:val="center"/>
        <w:rPr>
          <w:b/>
          <w:bCs/>
        </w:rPr>
      </w:pPr>
      <w:r w:rsidRPr="00294C83">
        <w:rPr>
          <w:b/>
          <w:bCs/>
        </w:rPr>
        <w:t>SINFÓNÍUHLJÓMSVEIT ÍSLANDS KYNNIR HARRY POTTER BÍÓTÓNLEIKA, MEÐ HARRY POTTER OG</w:t>
      </w:r>
      <w:r w:rsidRPr="00294C83">
        <w:rPr>
          <w:b/>
          <w:bCs/>
        </w:rPr>
        <w:t xml:space="preserve"> </w:t>
      </w:r>
      <w:r w:rsidRPr="00294C83">
        <w:rPr>
          <w:b/>
          <w:bCs/>
        </w:rPr>
        <w:t>VISKUSTEININUM Á TÓNLEIKUM</w:t>
      </w:r>
    </w:p>
    <w:p w14:paraId="6CBAAE4F" w14:textId="77777777" w:rsidR="008C4963" w:rsidRPr="00276015" w:rsidRDefault="008C4963" w:rsidP="00AF5717">
      <w:pPr>
        <w:rPr>
          <w:rFonts w:asciiTheme="majorHAnsi" w:hAnsiTheme="majorHAnsi" w:cs="Arial"/>
          <w:b/>
          <w:sz w:val="24"/>
          <w:szCs w:val="24"/>
        </w:rPr>
      </w:pPr>
    </w:p>
    <w:p w14:paraId="7EB763D9" w14:textId="5C7E7B35" w:rsidR="00C76D4A" w:rsidRPr="00276015" w:rsidRDefault="00C76D4A" w:rsidP="008C4963">
      <w:pPr>
        <w:jc w:val="center"/>
        <w:rPr>
          <w:rFonts w:asciiTheme="majorHAnsi" w:hAnsiTheme="majorHAnsi" w:cs="Arial"/>
          <w:i/>
          <w:sz w:val="24"/>
          <w:szCs w:val="24"/>
        </w:rPr>
      </w:pPr>
      <w:r w:rsidRPr="00C76D4A">
        <w:rPr>
          <w:rFonts w:asciiTheme="majorHAnsi" w:hAnsiTheme="majorHAnsi" w:cs="Arial"/>
          <w:i/>
          <w:sz w:val="24"/>
          <w:szCs w:val="24"/>
        </w:rPr>
        <w:t xml:space="preserve">Í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fyrsta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sinn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í Hörpu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munu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tónleikagestir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upplifa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tónlist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John Williams í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flutningi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Sinfóníuhljómsveitar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Íslands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.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Fyrsta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myndin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í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þessari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dáðu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kvikmyndaröð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verður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flutt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í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heild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við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lifandi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tónlist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Sinfóníuhljómsveitarinnar</w:t>
      </w:r>
      <w:proofErr w:type="spellEnd"/>
    </w:p>
    <w:p w14:paraId="250D8220" w14:textId="77777777" w:rsidR="008C4963" w:rsidRPr="00276015" w:rsidRDefault="008C4963" w:rsidP="008C4963">
      <w:pPr>
        <w:jc w:val="center"/>
        <w:rPr>
          <w:rFonts w:asciiTheme="majorHAnsi" w:hAnsiTheme="majorHAnsi" w:cs="Arial"/>
          <w:i/>
          <w:sz w:val="24"/>
          <w:szCs w:val="24"/>
        </w:rPr>
      </w:pPr>
    </w:p>
    <w:p w14:paraId="7230359B" w14:textId="464A2B94" w:rsidR="007F375B" w:rsidRPr="00276015" w:rsidRDefault="007F375B" w:rsidP="007F375B">
      <w:pPr>
        <w:jc w:val="center"/>
        <w:rPr>
          <w:rFonts w:asciiTheme="majorHAnsi" w:hAnsiTheme="majorHAnsi" w:cstheme="majorHAnsi"/>
          <w:i/>
          <w:sz w:val="24"/>
          <w:szCs w:val="24"/>
        </w:rPr>
      </w:pPr>
      <w:r w:rsidRPr="00276015">
        <w:rPr>
          <w:rFonts w:asciiTheme="majorHAnsi" w:hAnsiTheme="majorHAnsi" w:cstheme="majorHAnsi"/>
          <w:i/>
          <w:sz w:val="24"/>
          <w:szCs w:val="24"/>
        </w:rPr>
        <w:t>TRAILER (</w:t>
      </w:r>
      <w:hyperlink r:id="rId7" w:history="1">
        <w:r w:rsidRPr="00276015">
          <w:rPr>
            <w:rStyle w:val="Hyperlink"/>
            <w:rFonts w:asciiTheme="majorHAnsi" w:hAnsiTheme="majorHAnsi" w:cstheme="majorHAnsi"/>
            <w:i/>
            <w:sz w:val="24"/>
            <w:szCs w:val="24"/>
          </w:rPr>
          <w:t>Philosopher’s</w:t>
        </w:r>
      </w:hyperlink>
      <w:r w:rsidRPr="00276015">
        <w:rPr>
          <w:rFonts w:asciiTheme="majorHAnsi" w:hAnsiTheme="majorHAnsi" w:cstheme="majorHAnsi"/>
          <w:i/>
          <w:sz w:val="24"/>
          <w:szCs w:val="24"/>
        </w:rPr>
        <w:t>)</w:t>
      </w:r>
    </w:p>
    <w:p w14:paraId="37166BBE" w14:textId="77777777" w:rsidR="007F375B" w:rsidRPr="00276015" w:rsidRDefault="007F375B" w:rsidP="007F375B">
      <w:pPr>
        <w:rPr>
          <w:rFonts w:asciiTheme="majorHAnsi" w:hAnsiTheme="majorHAnsi" w:cs="Arial"/>
          <w:i/>
          <w:sz w:val="24"/>
          <w:szCs w:val="24"/>
        </w:rPr>
      </w:pPr>
    </w:p>
    <w:p w14:paraId="1245BCA0" w14:textId="54A4A13E" w:rsidR="00022B34" w:rsidRPr="00276015" w:rsidRDefault="00C76D4A" w:rsidP="00C76D4A">
      <w:pPr>
        <w:jc w:val="center"/>
        <w:rPr>
          <w:rFonts w:asciiTheme="majorHAnsi" w:hAnsiTheme="majorHAnsi" w:cs="Arial"/>
          <w:i/>
          <w:sz w:val="24"/>
          <w:szCs w:val="24"/>
        </w:rPr>
      </w:pPr>
      <w:r w:rsidRPr="00C76D4A">
        <w:rPr>
          <w:rFonts w:asciiTheme="majorHAnsi" w:hAnsiTheme="majorHAnsi" w:cs="Arial"/>
          <w:i/>
          <w:sz w:val="24"/>
          <w:szCs w:val="24"/>
        </w:rPr>
        <w:t xml:space="preserve">Miðasala á sinfonia.is </w:t>
      </w:r>
      <w:proofErr w:type="spellStart"/>
      <w:r w:rsidRPr="00C76D4A">
        <w:rPr>
          <w:rFonts w:asciiTheme="majorHAnsi" w:hAnsiTheme="majorHAnsi" w:cs="Arial"/>
          <w:i/>
          <w:sz w:val="24"/>
          <w:szCs w:val="24"/>
        </w:rPr>
        <w:t>og</w:t>
      </w:r>
      <w:proofErr w:type="spellEnd"/>
      <w:r w:rsidRPr="00C76D4A">
        <w:rPr>
          <w:rFonts w:asciiTheme="majorHAnsi" w:hAnsiTheme="majorHAnsi" w:cs="Arial"/>
          <w:i/>
          <w:sz w:val="24"/>
          <w:szCs w:val="24"/>
        </w:rPr>
        <w:t xml:space="preserve"> harpa.</w:t>
      </w:r>
      <w:r w:rsidR="00DC2FC3" w:rsidRPr="00276015">
        <w:rPr>
          <w:rFonts w:asciiTheme="majorHAnsi" w:hAnsiTheme="majorHAnsi" w:cs="Arial"/>
          <w:i/>
          <w:sz w:val="24"/>
          <w:szCs w:val="24"/>
        </w:rPr>
        <w:t>is</w:t>
      </w:r>
      <w:r w:rsidR="00022B34" w:rsidRPr="00276015">
        <w:rPr>
          <w:rFonts w:asciiTheme="majorHAnsi" w:hAnsiTheme="majorHAnsi" w:cs="Arial"/>
          <w:i/>
          <w:sz w:val="24"/>
          <w:szCs w:val="24"/>
        </w:rPr>
        <w:t xml:space="preserve"> </w:t>
      </w:r>
    </w:p>
    <w:p w14:paraId="1862060B" w14:textId="74720A20" w:rsidR="008C4963" w:rsidRPr="00C76D4A" w:rsidRDefault="00EC453B" w:rsidP="008C4963">
      <w:pPr>
        <w:rPr>
          <w:rFonts w:asciiTheme="majorHAnsi" w:hAnsiTheme="majorHAnsi" w:cs="Arial"/>
          <w:sz w:val="24"/>
          <w:szCs w:val="24"/>
        </w:rPr>
      </w:pPr>
      <w:r w:rsidRPr="00276015">
        <w:rPr>
          <w:rFonts w:asciiTheme="majorHAnsi" w:hAnsiTheme="majorHAnsi"/>
          <w:sz w:val="24"/>
          <w:szCs w:val="24"/>
        </w:rPr>
        <w:t xml:space="preserve"> </w:t>
      </w:r>
    </w:p>
    <w:p w14:paraId="10DE78A3" w14:textId="20CDADBD" w:rsidR="00C76D4A" w:rsidRPr="00C76D4A" w:rsidRDefault="007F375B" w:rsidP="00C76D4A">
      <w:pPr>
        <w:rPr>
          <w:rFonts w:asciiTheme="majorHAnsi" w:hAnsiTheme="majorHAnsi" w:cs="Arial"/>
          <w:i/>
          <w:sz w:val="24"/>
          <w:szCs w:val="24"/>
        </w:rPr>
      </w:pPr>
      <w:r w:rsidRPr="00C76D4A">
        <w:rPr>
          <w:rFonts w:asciiTheme="majorHAnsi" w:hAnsiTheme="majorHAnsi" w:cs="Arial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4D2A07" wp14:editId="3D458C00">
            <wp:simplePos x="0" y="0"/>
            <wp:positionH relativeFrom="column">
              <wp:posOffset>38100</wp:posOffset>
            </wp:positionH>
            <wp:positionV relativeFrom="paragraph">
              <wp:posOffset>468630</wp:posOffset>
            </wp:positionV>
            <wp:extent cx="1925955" cy="1257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Sinfóníuhljómsveit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Íslands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mun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flytja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Harry Potter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og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viskusteinninn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á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tónleikum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r w:rsidR="00C76D4A" w:rsidRPr="00C76D4A">
        <w:rPr>
          <w:rFonts w:asciiTheme="majorHAnsi" w:hAnsiTheme="majorHAnsi" w:cs="Arial"/>
          <w:b/>
          <w:bCs/>
          <w:sz w:val="24"/>
          <w:szCs w:val="24"/>
        </w:rPr>
        <w:t xml:space="preserve">25., 26. </w:t>
      </w:r>
      <w:proofErr w:type="spellStart"/>
      <w:r w:rsidR="00C76D4A" w:rsidRPr="00C76D4A">
        <w:rPr>
          <w:rFonts w:asciiTheme="majorHAnsi" w:hAnsiTheme="majorHAnsi" w:cs="Arial"/>
          <w:b/>
          <w:bCs/>
          <w:sz w:val="24"/>
          <w:szCs w:val="24"/>
        </w:rPr>
        <w:t>og</w:t>
      </w:r>
      <w:proofErr w:type="spellEnd"/>
      <w:r w:rsidR="00C76D4A" w:rsidRPr="00C76D4A">
        <w:rPr>
          <w:rFonts w:asciiTheme="majorHAnsi" w:hAnsiTheme="majorHAnsi" w:cs="Arial"/>
          <w:b/>
          <w:bCs/>
          <w:sz w:val="24"/>
          <w:szCs w:val="24"/>
        </w:rPr>
        <w:t xml:space="preserve"> 27. </w:t>
      </w:r>
      <w:proofErr w:type="spellStart"/>
      <w:r w:rsidR="00C76D4A" w:rsidRPr="00C76D4A">
        <w:rPr>
          <w:rFonts w:asciiTheme="majorHAnsi" w:hAnsiTheme="majorHAnsi" w:cs="Arial"/>
          <w:b/>
          <w:bCs/>
          <w:sz w:val="24"/>
          <w:szCs w:val="24"/>
        </w:rPr>
        <w:t>nóvember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. Á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tónleikunum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mun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Timothy Henty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stjórna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Sinfóníuhljómsveit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Íslands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þar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sem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flutt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verður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tónlistin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við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myndina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í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heild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.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Tónleikagestir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geta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upplifað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töfra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kvikmyndarinnar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í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bestu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myndgæðum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á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stóru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tjaldi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með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ógleymanlegri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tónlist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John Williams í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lifandi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flutningi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. Miðasala er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hafin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á sinfonia.is, harpa.is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og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í </w:t>
      </w:r>
      <w:proofErr w:type="spellStart"/>
      <w:r w:rsidR="00C76D4A" w:rsidRPr="00C76D4A">
        <w:rPr>
          <w:rFonts w:asciiTheme="majorHAnsi" w:hAnsiTheme="majorHAnsi" w:cs="Arial"/>
          <w:sz w:val="24"/>
          <w:szCs w:val="24"/>
        </w:rPr>
        <w:t>síma</w:t>
      </w:r>
      <w:proofErr w:type="spellEnd"/>
      <w:r w:rsidR="00C76D4A" w:rsidRPr="00C76D4A">
        <w:rPr>
          <w:rFonts w:asciiTheme="majorHAnsi" w:hAnsiTheme="majorHAnsi" w:cs="Arial"/>
          <w:sz w:val="24"/>
          <w:szCs w:val="24"/>
        </w:rPr>
        <w:t xml:space="preserve"> 528 5050</w:t>
      </w:r>
      <w:r w:rsidR="00C76D4A" w:rsidRPr="00C76D4A">
        <w:rPr>
          <w:rFonts w:asciiTheme="majorHAnsi" w:hAnsiTheme="majorHAnsi" w:cs="Arial"/>
          <w:i/>
          <w:sz w:val="24"/>
          <w:szCs w:val="24"/>
        </w:rPr>
        <w:t xml:space="preserve">. </w:t>
      </w:r>
    </w:p>
    <w:p w14:paraId="41C6BD30" w14:textId="77777777" w:rsidR="00C76D4A" w:rsidRPr="00C76D4A" w:rsidRDefault="00C76D4A" w:rsidP="00C76D4A">
      <w:pPr>
        <w:rPr>
          <w:rFonts w:asciiTheme="majorHAnsi" w:hAnsiTheme="majorHAnsi" w:cs="Arial"/>
          <w:i/>
          <w:sz w:val="24"/>
          <w:szCs w:val="24"/>
        </w:rPr>
      </w:pPr>
    </w:p>
    <w:p w14:paraId="783D4AAF" w14:textId="77777777" w:rsidR="00C76D4A" w:rsidRDefault="00876B92" w:rsidP="009837B8">
      <w:pPr>
        <w:rPr>
          <w:rFonts w:asciiTheme="majorHAnsi" w:hAnsiTheme="majorHAnsi" w:cs="Arial"/>
          <w:sz w:val="24"/>
          <w:szCs w:val="24"/>
        </w:rPr>
      </w:pPr>
      <w:hyperlink r:id="rId9" w:history="1">
        <w:r w:rsidR="002F5611" w:rsidRPr="00276015">
          <w:rPr>
            <w:rStyle w:val="Hyperlink"/>
            <w:rFonts w:asciiTheme="majorHAnsi" w:hAnsiTheme="majorHAnsi" w:cs="Arial"/>
            <w:b/>
            <w:i/>
            <w:iCs/>
            <w:sz w:val="24"/>
            <w:szCs w:val="24"/>
          </w:rPr>
          <w:t>Harry Potter</w:t>
        </w:r>
        <w:r w:rsidR="002F5611" w:rsidRPr="00276015">
          <w:rPr>
            <w:rStyle w:val="Hyperlink"/>
            <w:rFonts w:asciiTheme="majorHAnsi" w:hAnsiTheme="majorHAnsi" w:cs="Arial"/>
            <w:b/>
            <w:sz w:val="24"/>
            <w:szCs w:val="24"/>
          </w:rPr>
          <w:t xml:space="preserve"> Film Concert Series</w:t>
        </w:r>
      </w:hyperlink>
      <w:r w:rsidR="009837B8" w:rsidRPr="00276015">
        <w:rPr>
          <w:rFonts w:asciiTheme="majorHAnsi" w:hAnsiTheme="majorHAnsi" w:cs="Arial"/>
          <w:sz w:val="24"/>
          <w:szCs w:val="24"/>
        </w:rPr>
        <w:t xml:space="preserve">. </w:t>
      </w:r>
    </w:p>
    <w:p w14:paraId="2828B879" w14:textId="77777777" w:rsidR="00C76D4A" w:rsidRDefault="00C76D4A" w:rsidP="009837B8">
      <w:pPr>
        <w:rPr>
          <w:rFonts w:asciiTheme="majorHAnsi" w:hAnsiTheme="majorHAnsi" w:cs="Arial"/>
          <w:sz w:val="24"/>
          <w:szCs w:val="24"/>
        </w:rPr>
      </w:pPr>
    </w:p>
    <w:p w14:paraId="6CAA7FDC" w14:textId="77777777" w:rsidR="00C76D4A" w:rsidRDefault="00C76D4A" w:rsidP="009C3A7A">
      <w:pPr>
        <w:rPr>
          <w:rFonts w:asciiTheme="majorHAnsi" w:hAnsiTheme="majorHAnsi" w:cs="Arial"/>
          <w:sz w:val="24"/>
          <w:szCs w:val="24"/>
        </w:rPr>
      </w:pPr>
    </w:p>
    <w:p w14:paraId="3D52ADAF" w14:textId="77777777" w:rsidR="00C76D4A" w:rsidRDefault="00C76D4A" w:rsidP="009C3A7A">
      <w:pPr>
        <w:rPr>
          <w:rFonts w:asciiTheme="majorHAnsi" w:hAnsiTheme="majorHAnsi" w:cs="Arial"/>
          <w:sz w:val="24"/>
          <w:szCs w:val="24"/>
        </w:rPr>
      </w:pPr>
    </w:p>
    <w:p w14:paraId="078712E6" w14:textId="77777777" w:rsidR="00C76D4A" w:rsidRDefault="00C76D4A" w:rsidP="009C3A7A">
      <w:pPr>
        <w:rPr>
          <w:rFonts w:asciiTheme="majorHAnsi" w:hAnsiTheme="majorHAnsi" w:cs="Arial"/>
          <w:sz w:val="24"/>
          <w:szCs w:val="24"/>
        </w:rPr>
      </w:pPr>
    </w:p>
    <w:p w14:paraId="011466D7" w14:textId="0BF691CC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  <w:proofErr w:type="spellStart"/>
      <w:r>
        <w:rPr>
          <w:rFonts w:asciiTheme="majorHAnsi" w:hAnsiTheme="majorHAnsi" w:cs="Arial"/>
          <w:iCs/>
          <w:sz w:val="24"/>
          <w:szCs w:val="24"/>
        </w:rPr>
        <w:lastRenderedPageBreak/>
        <w:t>Árið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2016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hófu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r w:rsidR="00B61748" w:rsidRPr="00072970">
        <w:t xml:space="preserve"> </w:t>
      </w:r>
      <w:hyperlink r:id="rId10" w:history="1">
        <w:proofErr w:type="spellStart"/>
        <w:r w:rsidR="00B61748" w:rsidRPr="007E373C">
          <w:rPr>
            <w:rStyle w:val="Hyperlink"/>
            <w:rFonts w:asciiTheme="majorHAnsi" w:hAnsiTheme="majorHAnsi" w:cs="Arial"/>
            <w:sz w:val="24"/>
            <w:szCs w:val="24"/>
          </w:rPr>
          <w:t>CineConcerts</w:t>
        </w:r>
        <w:proofErr w:type="spellEnd"/>
      </w:hyperlink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Warner Bros. Consumer Products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samstarf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um </w:t>
      </w:r>
      <w:r w:rsidRPr="00630558">
        <w:rPr>
          <w:rFonts w:asciiTheme="majorHAnsi" w:hAnsiTheme="majorHAnsi" w:cs="Arial"/>
          <w:i/>
          <w:sz w:val="24"/>
          <w:szCs w:val="24"/>
        </w:rPr>
        <w:t>Harry Potter</w:t>
      </w:r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kvikmyndaröðina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alþjóðlega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tónleikaröð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Harry Potter-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myndunum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Frá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því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fyrsta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myndin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röðinni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var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sýnd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lifandi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tónlistarflutningi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árið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2016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hafa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meira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2,7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milljónir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aðdáenda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upplifað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þennan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töfraheim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árslok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2021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munu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myndirnar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hafa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verið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fluttar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þennan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hátt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um 1295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sinnum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fleiri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48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þjóðlöndum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</w:p>
    <w:p w14:paraId="06B9FA8F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27CDF91F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 xml:space="preserve">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kvikmyndinni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r w:rsidRPr="002C6A79">
        <w:rPr>
          <w:rFonts w:asciiTheme="majorHAnsi" w:hAnsiTheme="majorHAnsi" w:cs="Arial"/>
          <w:i/>
          <w:sz w:val="24"/>
          <w:szCs w:val="24"/>
        </w:rPr>
        <w:t xml:space="preserve">Harry Potter </w:t>
      </w:r>
      <w:proofErr w:type="spellStart"/>
      <w:r w:rsidRPr="002C6A79">
        <w:rPr>
          <w:rFonts w:asciiTheme="majorHAnsi" w:hAnsiTheme="majorHAnsi" w:cs="Arial"/>
          <w:i/>
          <w:sz w:val="24"/>
          <w:szCs w:val="24"/>
        </w:rPr>
        <w:t>og</w:t>
      </w:r>
      <w:proofErr w:type="spellEnd"/>
      <w:r w:rsidRPr="002C6A79">
        <w:rPr>
          <w:rFonts w:asciiTheme="majorHAnsi" w:hAnsiTheme="majorHAnsi" w:cs="Arial"/>
          <w:i/>
          <w:sz w:val="24"/>
          <w:szCs w:val="24"/>
        </w:rPr>
        <w:t xml:space="preserve"> </w:t>
      </w:r>
      <w:proofErr w:type="spellStart"/>
      <w:r w:rsidRPr="002C6A79">
        <w:rPr>
          <w:rFonts w:asciiTheme="majorHAnsi" w:hAnsiTheme="majorHAnsi" w:cs="Arial"/>
          <w:i/>
          <w:sz w:val="24"/>
          <w:szCs w:val="24"/>
        </w:rPr>
        <w:t>viskusteinninn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fregnar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Harry Potter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ellefu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ára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afmælisdag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sinn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hann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sé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munaðarlaus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sonur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tveggja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galdramanna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hann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búi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yfir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töframætti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>. Í Hogwarts-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galdraskólanum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lærir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hann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flugíþróttina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Quidditch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leikur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“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lifandi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”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skák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leið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til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fundar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illan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galdramann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sem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vill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tortíma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honum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</w:p>
    <w:p w14:paraId="23DAEFF2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2133D24C" w14:textId="77777777" w:rsidR="00C76D4A" w:rsidRPr="00630558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 xml:space="preserve">Justin Freer,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forstjóri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CineConcerts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framleiðandi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Harry Potter-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kvikmyndaraðarinnar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segir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>: “Harry Potter-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kvikmyndaröðin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einstakt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menningarlegt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fyrirbæri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sem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gleður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milljónir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aðdáenda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um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heim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allan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mér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mikil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ánægja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kynna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fyrir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tónleikagestum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fyrsta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sinn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möguleikann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upplifa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þessa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stórkostlegu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kvikmyndatónlist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lifandi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flutningi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sinfóníuhljómsveitar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hinni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ástsælu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mynd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varpað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upp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stóran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skjá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Þetta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sannarlega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ógleymanlegur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viðburður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.” </w:t>
      </w:r>
    </w:p>
    <w:p w14:paraId="5C17725B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0A8AECDC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  <w:r>
        <w:rPr>
          <w:rFonts w:asciiTheme="majorHAnsi" w:hAnsiTheme="majorHAnsi" w:cs="Arial"/>
          <w:iCs/>
          <w:sz w:val="24"/>
          <w:szCs w:val="24"/>
        </w:rPr>
        <w:t xml:space="preserve">Brady Beaubien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hjá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CineConcerts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framleiðandi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hjá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Harry Potter-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kvikmyndaröðinni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bætir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: “Harry Potter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boðberi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gleði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ánægju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um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heim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allan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vonum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því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flytja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þessa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ótrúlegu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tónlist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kvikmyndinni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muni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áheyrendur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njóta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þess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hverfa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aftur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töfraheima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um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stund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.” </w:t>
      </w:r>
    </w:p>
    <w:p w14:paraId="0EAD5CFC" w14:textId="77777777" w:rsidR="00C76D4A" w:rsidRDefault="00C76D4A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2BD4F7B4" w14:textId="3984CF4C" w:rsidR="00C76D4A" w:rsidRDefault="00E76931" w:rsidP="00C76D4A">
      <w:pPr>
        <w:rPr>
          <w:rFonts w:asciiTheme="majorHAnsi" w:hAnsiTheme="majorHAnsi" w:cs="Arial"/>
          <w:iCs/>
          <w:sz w:val="24"/>
          <w:szCs w:val="24"/>
        </w:rPr>
      </w:pPr>
      <w:proofErr w:type="spellStart"/>
      <w:r>
        <w:rPr>
          <w:rFonts w:asciiTheme="majorHAnsi" w:hAnsiTheme="majorHAnsi" w:cs="Arial"/>
          <w:iCs/>
          <w:sz w:val="24"/>
          <w:szCs w:val="24"/>
        </w:rPr>
        <w:t>Frekari</w:t>
      </w:r>
      <w:proofErr w:type="spellEnd"/>
      <w:r w:rsidR="00C76D4A"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 w:rsidR="00C76D4A">
        <w:rPr>
          <w:rFonts w:asciiTheme="majorHAnsi" w:hAnsiTheme="majorHAnsi" w:cs="Arial"/>
          <w:iCs/>
          <w:sz w:val="24"/>
          <w:szCs w:val="24"/>
        </w:rPr>
        <w:t>upplýsingar</w:t>
      </w:r>
      <w:proofErr w:type="spellEnd"/>
      <w:r w:rsidR="00C76D4A">
        <w:rPr>
          <w:rFonts w:asciiTheme="majorHAnsi" w:hAnsiTheme="majorHAnsi" w:cs="Arial"/>
          <w:iCs/>
          <w:sz w:val="24"/>
          <w:szCs w:val="24"/>
        </w:rPr>
        <w:t xml:space="preserve"> um Harry Potter-</w:t>
      </w:r>
      <w:proofErr w:type="spellStart"/>
      <w:r w:rsidR="00C76D4A">
        <w:rPr>
          <w:rFonts w:asciiTheme="majorHAnsi" w:hAnsiTheme="majorHAnsi" w:cs="Arial"/>
          <w:iCs/>
          <w:sz w:val="24"/>
          <w:szCs w:val="24"/>
        </w:rPr>
        <w:t>kvikmyndaröðina</w:t>
      </w:r>
      <w:proofErr w:type="spellEnd"/>
      <w:r w:rsidR="00C76D4A"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 w:rsidR="00C76D4A">
        <w:rPr>
          <w:rFonts w:asciiTheme="majorHAnsi" w:hAnsiTheme="majorHAnsi" w:cs="Arial"/>
          <w:iCs/>
          <w:sz w:val="24"/>
          <w:szCs w:val="24"/>
        </w:rPr>
        <w:t>að</w:t>
      </w:r>
      <w:proofErr w:type="spellEnd"/>
      <w:r w:rsidR="00C76D4A"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 w:rsidR="00C76D4A">
        <w:rPr>
          <w:rFonts w:asciiTheme="majorHAnsi" w:hAnsiTheme="majorHAnsi" w:cs="Arial"/>
          <w:iCs/>
          <w:sz w:val="24"/>
          <w:szCs w:val="24"/>
        </w:rPr>
        <w:t>finna</w:t>
      </w:r>
      <w:proofErr w:type="spellEnd"/>
      <w:r w:rsidR="00C76D4A">
        <w:rPr>
          <w:rFonts w:asciiTheme="majorHAnsi" w:hAnsiTheme="majorHAnsi" w:cs="Arial"/>
          <w:iCs/>
          <w:sz w:val="24"/>
          <w:szCs w:val="24"/>
        </w:rPr>
        <w:t xml:space="preserve"> á </w:t>
      </w:r>
      <w:hyperlink r:id="rId11" w:history="1">
        <w:r w:rsidR="00C76D4A" w:rsidRPr="004522EA">
          <w:rPr>
            <w:rStyle w:val="Hyperlink"/>
            <w:rFonts w:asciiTheme="majorHAnsi" w:hAnsiTheme="majorHAnsi" w:cs="Arial"/>
            <w:iCs/>
            <w:sz w:val="24"/>
            <w:szCs w:val="24"/>
          </w:rPr>
          <w:t>www.harrypotterinconcert.com</w:t>
        </w:r>
      </w:hyperlink>
      <w:r w:rsidR="00C76D4A">
        <w:rPr>
          <w:rFonts w:asciiTheme="majorHAnsi" w:hAnsiTheme="majorHAnsi" w:cs="Arial"/>
          <w:iCs/>
          <w:sz w:val="24"/>
          <w:szCs w:val="24"/>
        </w:rPr>
        <w:t xml:space="preserve"> </w:t>
      </w:r>
    </w:p>
    <w:p w14:paraId="3711704D" w14:textId="26EF56B9" w:rsidR="00E76931" w:rsidRDefault="00E76931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46DEACA1" w14:textId="679189E2" w:rsidR="00E76931" w:rsidRDefault="00E76931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65DC6E4A" w14:textId="77777777" w:rsidR="00E76931" w:rsidRPr="00C10BDC" w:rsidRDefault="00E76931" w:rsidP="00E76931">
      <w:pPr>
        <w:jc w:val="center"/>
        <w:rPr>
          <w:rFonts w:asciiTheme="majorHAnsi" w:hAnsiTheme="majorHAnsi"/>
          <w:sz w:val="24"/>
          <w:szCs w:val="24"/>
          <w:highlight w:val="yellow"/>
        </w:rPr>
      </w:pPr>
      <w:r w:rsidRPr="00C10BDC">
        <w:rPr>
          <w:rFonts w:asciiTheme="majorHAnsi" w:hAnsiTheme="majorHAnsi"/>
          <w:sz w:val="24"/>
          <w:szCs w:val="24"/>
        </w:rPr>
        <w:t>###</w:t>
      </w:r>
    </w:p>
    <w:p w14:paraId="5563846F" w14:textId="77777777" w:rsidR="00E76931" w:rsidRDefault="00E76931" w:rsidP="00C76D4A">
      <w:pPr>
        <w:rPr>
          <w:rFonts w:asciiTheme="majorHAnsi" w:hAnsiTheme="majorHAnsi" w:cs="Arial"/>
          <w:iCs/>
          <w:sz w:val="24"/>
          <w:szCs w:val="24"/>
        </w:rPr>
      </w:pPr>
    </w:p>
    <w:p w14:paraId="158EA572" w14:textId="77777777" w:rsidR="00E76931" w:rsidRDefault="00E76931" w:rsidP="00E76931">
      <w:pPr>
        <w:rPr>
          <w:rFonts w:asciiTheme="majorHAnsi" w:hAnsiTheme="majorHAnsi" w:cs="Arial"/>
          <w:iCs/>
          <w:sz w:val="24"/>
          <w:szCs w:val="24"/>
        </w:rPr>
      </w:pPr>
      <w:proofErr w:type="spellStart"/>
      <w:r>
        <w:rPr>
          <w:rFonts w:asciiTheme="majorHAnsi" w:hAnsiTheme="majorHAnsi" w:cs="Arial"/>
          <w:iCs/>
          <w:sz w:val="24"/>
          <w:szCs w:val="24"/>
        </w:rPr>
        <w:t>Sinfóníuhljómsveit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Íslands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þjóðarhljómsveit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Íslands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ein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af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leiðandi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menningarstofnunum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landsins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Hún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heldur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fjölda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áskriftartónleika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skólatónleika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tónleika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með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samtímatónlist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á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hverju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ári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hefur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hlotið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mikið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lof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fyrir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tónleika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sína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og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hljóðritanir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Sinfóníuhljómsveit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Íslands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hefur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Arial"/>
          <w:iCs/>
          <w:sz w:val="24"/>
          <w:szCs w:val="24"/>
        </w:rPr>
        <w:t>aðsetur</w:t>
      </w:r>
      <w:proofErr w:type="spellEnd"/>
      <w:r>
        <w:rPr>
          <w:rFonts w:asciiTheme="majorHAnsi" w:hAnsiTheme="majorHAnsi" w:cs="Arial"/>
          <w:iCs/>
          <w:sz w:val="24"/>
          <w:szCs w:val="24"/>
        </w:rPr>
        <w:t xml:space="preserve"> í Hörpu í Reykjavík. </w:t>
      </w:r>
    </w:p>
    <w:p w14:paraId="1C6DB2D9" w14:textId="77777777" w:rsidR="00E76931" w:rsidRDefault="00E76931" w:rsidP="00E76931">
      <w:pPr>
        <w:rPr>
          <w:rFonts w:asciiTheme="majorHAnsi" w:hAnsiTheme="majorHAnsi" w:cs="Arial"/>
          <w:i/>
          <w:sz w:val="24"/>
          <w:szCs w:val="24"/>
        </w:rPr>
      </w:pPr>
    </w:p>
    <w:p w14:paraId="5EAFF5B5" w14:textId="4B2D4895" w:rsidR="007741D4" w:rsidRPr="003F55F4" w:rsidRDefault="00BD7FAA" w:rsidP="007741D4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="Arial"/>
          <w:b/>
          <w:bCs/>
          <w:color w:val="000000"/>
          <w:sz w:val="20"/>
          <w:szCs w:val="20"/>
          <w:lang w:bidi="en-US"/>
        </w:rPr>
        <w:br/>
      </w:r>
      <w:r>
        <w:rPr>
          <w:rFonts w:asciiTheme="majorHAnsi" w:hAnsiTheme="majorHAnsi" w:cs="Arial"/>
          <w:b/>
          <w:bCs/>
          <w:color w:val="000000"/>
          <w:sz w:val="20"/>
          <w:szCs w:val="20"/>
          <w:lang w:bidi="en-US"/>
        </w:rPr>
        <w:br/>
      </w:r>
      <w:bookmarkStart w:id="0" w:name="m_4923963045333495593__Hlk520212526"/>
      <w:r w:rsidR="007741D4" w:rsidRPr="003F55F4">
        <w:rPr>
          <w:rFonts w:asciiTheme="majorHAnsi" w:hAnsiTheme="majorHAnsi" w:cstheme="majorHAnsi"/>
          <w:b/>
          <w:sz w:val="20"/>
          <w:szCs w:val="20"/>
        </w:rPr>
        <w:t xml:space="preserve">About CineConcerts - </w:t>
      </w:r>
      <w:hyperlink r:id="rId12" w:history="1">
        <w:r w:rsidR="007741D4" w:rsidRPr="003F55F4">
          <w:rPr>
            <w:rStyle w:val="Hyperlink"/>
            <w:rFonts w:asciiTheme="majorHAnsi" w:hAnsiTheme="majorHAnsi" w:cstheme="majorHAnsi"/>
            <w:sz w:val="20"/>
            <w:szCs w:val="20"/>
          </w:rPr>
          <w:t>Twitter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 | </w:t>
      </w:r>
      <w:hyperlink r:id="rId13" w:history="1">
        <w:r w:rsidR="007741D4" w:rsidRPr="003F55F4">
          <w:rPr>
            <w:rStyle w:val="Hyperlink"/>
            <w:rFonts w:asciiTheme="majorHAnsi" w:hAnsiTheme="majorHAnsi" w:cstheme="majorHAnsi"/>
            <w:sz w:val="20"/>
            <w:szCs w:val="20"/>
          </w:rPr>
          <w:t>Facebook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 | </w:t>
      </w:r>
      <w:hyperlink r:id="rId14" w:history="1">
        <w:r w:rsidR="007741D4" w:rsidRPr="003F55F4">
          <w:rPr>
            <w:rStyle w:val="Hyperlink"/>
            <w:rFonts w:asciiTheme="majorHAnsi" w:hAnsiTheme="majorHAnsi" w:cstheme="majorHAnsi"/>
            <w:sz w:val="20"/>
            <w:szCs w:val="20"/>
          </w:rPr>
          <w:t>Instagram</w:t>
        </w:r>
      </w:hyperlink>
    </w:p>
    <w:p w14:paraId="1F72054F" w14:textId="450395C6" w:rsidR="007741D4" w:rsidRPr="003F55F4" w:rsidRDefault="00876B92" w:rsidP="007741D4">
      <w:pPr>
        <w:spacing w:after="240"/>
        <w:rPr>
          <w:rFonts w:asciiTheme="majorHAnsi" w:hAnsiTheme="majorHAnsi" w:cstheme="majorHAnsi"/>
          <w:sz w:val="20"/>
          <w:szCs w:val="20"/>
        </w:rPr>
      </w:pPr>
      <w:hyperlink r:id="rId15" w:history="1">
        <w:r w:rsidR="007741D4" w:rsidRPr="003F55F4">
          <w:rPr>
            <w:rStyle w:val="Hyperlink"/>
            <w:rFonts w:asciiTheme="majorHAnsi" w:hAnsiTheme="majorHAnsi" w:cstheme="majorHAnsi"/>
            <w:sz w:val="20"/>
            <w:szCs w:val="20"/>
          </w:rPr>
          <w:t>CineConcerts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 </w:t>
      </w:r>
      <w:r w:rsidR="00E76931">
        <w:rPr>
          <w:rFonts w:asciiTheme="majorHAnsi" w:hAnsiTheme="majorHAnsi" w:cstheme="majorHAnsi"/>
          <w:sz w:val="20"/>
          <w:szCs w:val="20"/>
        </w:rPr>
        <w:t xml:space="preserve">er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einn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af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leiðandi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framleiðendum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lifandi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stafrænnar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tónlistarupplifunar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hefur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það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markmiði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sínu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endurskilgreina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skemmtun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heiminum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dag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CineConcerts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var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stofnað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af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framleiðandanum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hljómsveitarstjóranum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Justin Freer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framleiðendanum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>/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rithöfundinum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Brady Beaubien,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hefur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náð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til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yfir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3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milljóna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áheyrenda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á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yfir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1594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tónleikum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48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þjóðlöndum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Nýlega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stofnaði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fyrirtækið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CineConcerts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+PLUS,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alþjóðlegt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net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sem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hefur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geyma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hundruð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hlaðvarpsþátta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annað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framleitt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efni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CineConcerts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starfar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með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lastRenderedPageBreak/>
        <w:t>mörgum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þekktustu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hljómsveitum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tónleikasölum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heims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m.a.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Sinfóníuhljómsveitinni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Chicago, Cleveland-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hljómsveitinni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Fílharmóníusveit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Lundúna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Fílharmóníusveitinni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Los Angeles,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Fílharmóníusveitinni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í New York, Philadelphia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hljómsveitinni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fleirum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Nýlegir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viðburðir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eru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meðal</w:t>
      </w:r>
      <w:proofErr w:type="spellEnd"/>
      <w:r w:rsidR="00E76931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annars</w:t>
      </w:r>
      <w:proofErr w:type="spellEnd"/>
      <w:r w:rsidR="007741D4" w:rsidRPr="003F55F4">
        <w:rPr>
          <w:rFonts w:asciiTheme="majorHAnsi" w:hAnsiTheme="majorHAnsi" w:cstheme="majorHAnsi"/>
          <w:sz w:val="20"/>
          <w:szCs w:val="20"/>
        </w:rPr>
        <w:t xml:space="preserve"> </w:t>
      </w:r>
      <w:hyperlink r:id="rId16" w:history="1">
        <w:r w:rsidR="007741D4" w:rsidRPr="00D902C9">
          <w:rPr>
            <w:rStyle w:val="Hyperlink"/>
            <w:rFonts w:asciiTheme="majorHAnsi" w:hAnsiTheme="majorHAnsi" w:cstheme="majorHAnsi"/>
            <w:sz w:val="20"/>
            <w:szCs w:val="20"/>
          </w:rPr>
          <w:t xml:space="preserve">live </w:t>
        </w:r>
        <w:r w:rsidR="00C80DDD" w:rsidRPr="00D902C9">
          <w:rPr>
            <w:rStyle w:val="Hyperlink"/>
            <w:rFonts w:asciiTheme="majorHAnsi" w:hAnsiTheme="majorHAnsi" w:cstheme="majorHAnsi"/>
            <w:sz w:val="20"/>
            <w:szCs w:val="20"/>
          </w:rPr>
          <w:t xml:space="preserve">and digital </w:t>
        </w:r>
        <w:r w:rsidR="007741D4" w:rsidRPr="00D902C9">
          <w:rPr>
            <w:rStyle w:val="Hyperlink"/>
            <w:rFonts w:asciiTheme="majorHAnsi" w:hAnsiTheme="majorHAnsi" w:cstheme="majorHAnsi"/>
            <w:sz w:val="20"/>
            <w:szCs w:val="20"/>
          </w:rPr>
          <w:t>concert experiences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 include</w:t>
      </w:r>
      <w:r w:rsidR="00077B8B">
        <w:rPr>
          <w:rFonts w:asciiTheme="majorHAnsi" w:hAnsiTheme="majorHAnsi" w:cstheme="majorHAnsi"/>
          <w:sz w:val="20"/>
          <w:szCs w:val="20"/>
        </w:rPr>
        <w:t xml:space="preserve"> </w:t>
      </w:r>
      <w:hyperlink r:id="rId17" w:history="1">
        <w:r w:rsidR="00077B8B" w:rsidRPr="00077B8B">
          <w:rPr>
            <w:rStyle w:val="Hyperlink"/>
            <w:rFonts w:asciiTheme="majorHAnsi" w:hAnsiTheme="majorHAnsi" w:cstheme="majorHAnsi"/>
            <w:i/>
            <w:iCs/>
            <w:sz w:val="20"/>
            <w:szCs w:val="20"/>
          </w:rPr>
          <w:t>Elf in Concert</w:t>
        </w:r>
      </w:hyperlink>
      <w:r w:rsidR="00077B8B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7741D4" w:rsidRPr="003F55F4">
        <w:rPr>
          <w:rFonts w:asciiTheme="majorHAnsi" w:hAnsiTheme="majorHAnsi" w:cstheme="majorHAnsi"/>
          <w:sz w:val="20"/>
          <w:szCs w:val="20"/>
        </w:rPr>
        <w:t xml:space="preserve"> </w:t>
      </w:r>
      <w:hyperlink r:id="rId18" w:history="1">
        <w:r w:rsidR="00551E91" w:rsidRPr="002C4CA0">
          <w:rPr>
            <w:rStyle w:val="Hyperlink"/>
            <w:rFonts w:asciiTheme="majorHAnsi" w:hAnsiTheme="majorHAnsi" w:cstheme="majorHAnsi"/>
            <w:i/>
            <w:iCs/>
            <w:sz w:val="20"/>
            <w:szCs w:val="20"/>
          </w:rPr>
          <w:t>The Pinball Concer</w:t>
        </w:r>
        <w:r w:rsidR="002C4CA0" w:rsidRPr="002C4CA0">
          <w:rPr>
            <w:rStyle w:val="Hyperlink"/>
            <w:rFonts w:asciiTheme="majorHAnsi" w:hAnsiTheme="majorHAnsi" w:cstheme="majorHAnsi"/>
            <w:i/>
            <w:iCs/>
            <w:sz w:val="20"/>
            <w:szCs w:val="20"/>
          </w:rPr>
          <w:t>t</w:t>
        </w:r>
      </w:hyperlink>
      <w:r w:rsidR="002C4CA0">
        <w:rPr>
          <w:rFonts w:asciiTheme="majorHAnsi" w:hAnsiTheme="majorHAnsi" w:cstheme="majorHAnsi"/>
          <w:i/>
          <w:iCs/>
          <w:sz w:val="20"/>
          <w:szCs w:val="20"/>
        </w:rPr>
        <w:t xml:space="preserve"> (Digital)</w:t>
      </w:r>
      <w:r w:rsidR="00551E91">
        <w:rPr>
          <w:rFonts w:asciiTheme="majorHAnsi" w:hAnsiTheme="majorHAnsi" w:cstheme="majorHAnsi"/>
          <w:i/>
          <w:iCs/>
          <w:sz w:val="20"/>
          <w:szCs w:val="20"/>
        </w:rPr>
        <w:t xml:space="preserve">, </w:t>
      </w:r>
      <w:hyperlink r:id="rId19" w:history="1">
        <w:r w:rsidR="002C4CA0" w:rsidRPr="002C4CA0">
          <w:rPr>
            <w:rStyle w:val="Hyperlink"/>
            <w:rFonts w:asciiTheme="majorHAnsi" w:hAnsiTheme="majorHAnsi" w:cstheme="majorHAnsi"/>
            <w:i/>
            <w:iCs/>
            <w:sz w:val="20"/>
            <w:szCs w:val="20"/>
          </w:rPr>
          <w:t>The Polar Express in Concert</w:t>
        </w:r>
      </w:hyperlink>
      <w:r w:rsidR="002C4CA0">
        <w:rPr>
          <w:rFonts w:asciiTheme="majorHAnsi" w:hAnsiTheme="majorHAnsi" w:cstheme="majorHAnsi"/>
          <w:i/>
          <w:iCs/>
          <w:sz w:val="20"/>
          <w:szCs w:val="20"/>
        </w:rPr>
        <w:t xml:space="preserve">, </w:t>
      </w:r>
      <w:hyperlink r:id="rId20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Rudy in Concert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 xml:space="preserve">, </w:t>
      </w:r>
      <w:hyperlink r:id="rId21" w:history="1">
        <w:r w:rsidR="008E326B" w:rsidRPr="008E326B">
          <w:rPr>
            <w:rStyle w:val="Hyperlink"/>
            <w:rFonts w:asciiTheme="majorHAnsi" w:hAnsiTheme="majorHAnsi" w:cstheme="majorHAnsi"/>
            <w:i/>
            <w:sz w:val="20"/>
            <w:szCs w:val="20"/>
          </w:rPr>
          <w:t>The Passion of the Christ in Concert</w:t>
        </w:r>
      </w:hyperlink>
      <w:r w:rsidR="008E326B">
        <w:rPr>
          <w:rFonts w:asciiTheme="majorHAnsi" w:hAnsiTheme="majorHAnsi" w:cstheme="majorHAnsi"/>
          <w:i/>
          <w:sz w:val="20"/>
          <w:szCs w:val="20"/>
        </w:rPr>
        <w:t xml:space="preserve">, </w:t>
      </w:r>
      <w:hyperlink r:id="rId22" w:history="1">
        <w:r w:rsidR="007741D4" w:rsidRPr="00502490">
          <w:rPr>
            <w:rStyle w:val="Hyperlink"/>
            <w:rFonts w:asciiTheme="majorHAnsi" w:hAnsiTheme="majorHAnsi" w:cstheme="majorHAnsi"/>
            <w:i/>
            <w:sz w:val="20"/>
            <w:szCs w:val="20"/>
          </w:rPr>
          <w:t>The Da Vinci Code in Concert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 xml:space="preserve">, </w:t>
      </w:r>
      <w:hyperlink r:id="rId23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The Harry Potter Film Concert Series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 xml:space="preserve">, </w:t>
      </w:r>
      <w:hyperlink r:id="rId24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Gladiator Live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, </w:t>
      </w:r>
      <w:hyperlink r:id="rId25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The Godfather Live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, </w:t>
      </w:r>
      <w:hyperlink r:id="rId26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It’s a Wonderful Life in Concert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 xml:space="preserve">, </w:t>
      </w:r>
      <w:hyperlink r:id="rId27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DreamWorks Animation In Concert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>,</w:t>
      </w:r>
      <w:r w:rsidR="007741D4" w:rsidRPr="003F55F4">
        <w:rPr>
          <w:rFonts w:asciiTheme="majorHAnsi" w:hAnsiTheme="majorHAnsi" w:cstheme="majorHAnsi"/>
          <w:sz w:val="20"/>
          <w:szCs w:val="20"/>
        </w:rPr>
        <w:t xml:space="preserve"> </w:t>
      </w:r>
      <w:hyperlink r:id="rId28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Star Trek: The Ultimate Voyage 50</w:t>
        </w:r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  <w:vertAlign w:val="superscript"/>
          </w:rPr>
          <w:t>th</w:t>
        </w:r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 xml:space="preserve"> Anniversary Concert Tour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 xml:space="preserve">, </w:t>
      </w:r>
      <w:hyperlink r:id="rId29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Breakfast at Tiffany’s in Concert</w:t>
        </w:r>
      </w:hyperlink>
      <w:r w:rsidR="007741D4" w:rsidRPr="003F55F4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spellStart"/>
      <w:r w:rsidR="00E76931">
        <w:rPr>
          <w:rFonts w:asciiTheme="majorHAnsi" w:hAnsiTheme="majorHAnsi" w:cstheme="majorHAnsi"/>
          <w:sz w:val="20"/>
          <w:szCs w:val="20"/>
        </w:rPr>
        <w:t>og</w:t>
      </w:r>
      <w:proofErr w:type="spellEnd"/>
      <w:r w:rsidR="007741D4" w:rsidRPr="003F55F4">
        <w:rPr>
          <w:rFonts w:asciiTheme="majorHAnsi" w:hAnsiTheme="majorHAnsi" w:cstheme="majorHAnsi"/>
          <w:sz w:val="20"/>
          <w:szCs w:val="20"/>
        </w:rPr>
        <w:t xml:space="preserve"> </w:t>
      </w:r>
      <w:hyperlink r:id="rId30" w:history="1">
        <w:r w:rsidR="007741D4" w:rsidRPr="003F55F4">
          <w:rPr>
            <w:rStyle w:val="Hyperlink"/>
            <w:rFonts w:asciiTheme="majorHAnsi" w:hAnsiTheme="majorHAnsi" w:cstheme="majorHAnsi"/>
            <w:i/>
            <w:sz w:val="20"/>
            <w:szCs w:val="20"/>
          </w:rPr>
          <w:t>A Christmas Dream Live</w:t>
        </w:r>
      </w:hyperlink>
      <w:r w:rsidR="007741D4" w:rsidRPr="003F55F4">
        <w:rPr>
          <w:rFonts w:asciiTheme="majorHAnsi" w:hAnsiTheme="majorHAnsi" w:cstheme="majorHAnsi"/>
          <w:sz w:val="20"/>
          <w:szCs w:val="20"/>
        </w:rPr>
        <w:t>.</w:t>
      </w:r>
    </w:p>
    <w:bookmarkEnd w:id="0"/>
    <w:p w14:paraId="6A488DB3" w14:textId="77777777" w:rsidR="00E76931" w:rsidRDefault="00E76931" w:rsidP="00E76931">
      <w:pPr>
        <w:tabs>
          <w:tab w:val="left" w:pos="0"/>
        </w:tabs>
        <w:jc w:val="both"/>
        <w:rPr>
          <w:rFonts w:asciiTheme="majorHAnsi" w:hAnsiTheme="majorHAnsi" w:cstheme="majorHAnsi"/>
          <w:b/>
          <w:bCs/>
          <w:color w:val="222222"/>
          <w:sz w:val="20"/>
          <w:szCs w:val="20"/>
        </w:rPr>
      </w:pPr>
      <w:r>
        <w:rPr>
          <w:rFonts w:asciiTheme="majorHAnsi" w:hAnsiTheme="majorHAnsi" w:cstheme="majorHAnsi"/>
          <w:b/>
          <w:bCs/>
          <w:color w:val="222222"/>
          <w:sz w:val="20"/>
          <w:szCs w:val="20"/>
        </w:rPr>
        <w:t>Um Warner Bros./</w:t>
      </w:r>
      <w:proofErr w:type="spellStart"/>
      <w:r>
        <w:rPr>
          <w:rFonts w:asciiTheme="majorHAnsi" w:hAnsiTheme="majorHAnsi" w:cstheme="majorHAnsi"/>
          <w:b/>
          <w:bCs/>
          <w:color w:val="222222"/>
          <w:sz w:val="20"/>
          <w:szCs w:val="20"/>
        </w:rPr>
        <w:t>WarnerMedia</w:t>
      </w:r>
      <w:proofErr w:type="spellEnd"/>
      <w:r>
        <w:rPr>
          <w:rFonts w:asciiTheme="majorHAnsi" w:hAnsiTheme="majorHAnsi" w:cstheme="majorHAnsi"/>
          <w:b/>
          <w:bCs/>
          <w:color w:val="222222"/>
          <w:sz w:val="20"/>
          <w:szCs w:val="20"/>
        </w:rPr>
        <w:t xml:space="preserve"> Consumer Products</w:t>
      </w:r>
    </w:p>
    <w:p w14:paraId="7C70F466" w14:textId="77777777" w:rsidR="00E76931" w:rsidRDefault="00E76931" w:rsidP="00E76931">
      <w:pPr>
        <w:tabs>
          <w:tab w:val="left" w:pos="0"/>
        </w:tabs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>
        <w:rPr>
          <w:rFonts w:asciiTheme="majorHAnsi" w:hAnsiTheme="majorHAnsi" w:cstheme="majorHAnsi"/>
          <w:color w:val="222222"/>
          <w:sz w:val="20"/>
          <w:szCs w:val="20"/>
        </w:rPr>
        <w:t xml:space="preserve">Warner Bros. Consumer Products (WBCP), er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hluti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af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WarnerMedia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Company,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og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dreifir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kvikmyndum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og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skemmtiefni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fyrirtækisis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til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aðdáenda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um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heim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allan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. WBCP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starfar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með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framleiðendum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um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allan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heim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á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ýmsum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sviðum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,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m.a.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leikföngum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,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tísku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,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húsgögnum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og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útgáfu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sem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er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innblásið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af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efni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eins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DC, Wizarding World, Looney Tunes, Hanna-Barbera, HBO, Cartoon Network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og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Adult Swim.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Með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framsæknu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starfi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sem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tengist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dáðu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skemmtiefni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,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samstarfi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og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upplifun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, er WBCP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með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leiðandi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framleiðslufyrirtækjum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 á </w:t>
      </w:r>
      <w:proofErr w:type="spellStart"/>
      <w:r>
        <w:rPr>
          <w:rFonts w:asciiTheme="majorHAnsi" w:hAnsiTheme="majorHAnsi" w:cstheme="majorHAnsi"/>
          <w:color w:val="222222"/>
          <w:sz w:val="20"/>
          <w:szCs w:val="20"/>
        </w:rPr>
        <w:t>heimsvísu</w:t>
      </w:r>
      <w:proofErr w:type="spellEnd"/>
      <w:r>
        <w:rPr>
          <w:rFonts w:asciiTheme="majorHAnsi" w:hAnsiTheme="majorHAnsi" w:cstheme="majorHAnsi"/>
          <w:color w:val="222222"/>
          <w:sz w:val="20"/>
          <w:szCs w:val="20"/>
        </w:rPr>
        <w:t xml:space="preserve">. </w:t>
      </w:r>
    </w:p>
    <w:p w14:paraId="4A05C370" w14:textId="77777777" w:rsidR="00680C0F" w:rsidRDefault="00680C0F" w:rsidP="009C3A7A">
      <w:pPr>
        <w:tabs>
          <w:tab w:val="left" w:pos="0"/>
        </w:tabs>
        <w:jc w:val="both"/>
        <w:rPr>
          <w:rFonts w:asciiTheme="majorHAnsi" w:hAnsiTheme="majorHAnsi" w:cs="Arial"/>
          <w:b/>
          <w:sz w:val="20"/>
          <w:szCs w:val="20"/>
        </w:rPr>
      </w:pPr>
    </w:p>
    <w:p w14:paraId="499BC032" w14:textId="37885492" w:rsidR="00E76931" w:rsidRDefault="00E76931" w:rsidP="00E76931">
      <w:pPr>
        <w:tabs>
          <w:tab w:val="left" w:pos="0"/>
        </w:tabs>
        <w:jc w:val="both"/>
        <w:rPr>
          <w:rFonts w:asciiTheme="majorHAnsi" w:hAnsiTheme="majorHAnsi" w:cs="Arial"/>
          <w:b/>
          <w:sz w:val="20"/>
          <w:szCs w:val="20"/>
        </w:rPr>
      </w:pPr>
      <w:proofErr w:type="spellStart"/>
      <w:r>
        <w:rPr>
          <w:rFonts w:asciiTheme="majorHAnsi" w:hAnsiTheme="majorHAnsi" w:cs="Arial"/>
          <w:b/>
          <w:sz w:val="20"/>
          <w:szCs w:val="20"/>
        </w:rPr>
        <w:t>Teng</w:t>
      </w:r>
      <w:r>
        <w:rPr>
          <w:rFonts w:asciiTheme="majorHAnsi" w:hAnsiTheme="majorHAnsi" w:cs="Arial"/>
          <w:b/>
          <w:sz w:val="20"/>
          <w:szCs w:val="20"/>
        </w:rPr>
        <w:t>iliðir</w:t>
      </w:r>
      <w:proofErr w:type="spellEnd"/>
      <w:r>
        <w:rPr>
          <w:rFonts w:asciiTheme="majorHAnsi" w:hAnsiTheme="majorHAnsi" w:cs="Arial"/>
          <w:b/>
          <w:sz w:val="20"/>
          <w:szCs w:val="20"/>
        </w:rPr>
        <w:t xml:space="preserve"> </w:t>
      </w:r>
      <w:proofErr w:type="spellStart"/>
      <w:r>
        <w:rPr>
          <w:rFonts w:asciiTheme="majorHAnsi" w:hAnsiTheme="majorHAnsi" w:cs="Arial"/>
          <w:b/>
          <w:sz w:val="20"/>
          <w:szCs w:val="20"/>
        </w:rPr>
        <w:t>við</w:t>
      </w:r>
      <w:proofErr w:type="spellEnd"/>
      <w:r>
        <w:rPr>
          <w:rFonts w:asciiTheme="majorHAnsi" w:hAnsiTheme="majorHAnsi" w:cs="Arial"/>
          <w:b/>
          <w:sz w:val="20"/>
          <w:szCs w:val="20"/>
        </w:rPr>
        <w:t xml:space="preserve"> </w:t>
      </w:r>
      <w:proofErr w:type="spellStart"/>
      <w:r>
        <w:rPr>
          <w:rFonts w:asciiTheme="majorHAnsi" w:hAnsiTheme="majorHAnsi" w:cs="Arial"/>
          <w:b/>
          <w:sz w:val="20"/>
          <w:szCs w:val="20"/>
        </w:rPr>
        <w:t>fjölmiðla</w:t>
      </w:r>
      <w:proofErr w:type="spellEnd"/>
      <w:r>
        <w:rPr>
          <w:rFonts w:asciiTheme="majorHAnsi" w:hAnsiTheme="majorHAnsi" w:cs="Arial"/>
          <w:b/>
          <w:sz w:val="20"/>
          <w:szCs w:val="20"/>
        </w:rPr>
        <w:t>:</w:t>
      </w:r>
    </w:p>
    <w:p w14:paraId="27815F15" w14:textId="77777777" w:rsidR="00D14D76" w:rsidRPr="00276015" w:rsidRDefault="00D14D76" w:rsidP="009C3A7A">
      <w:pPr>
        <w:rPr>
          <w:rFonts w:asciiTheme="majorHAnsi" w:hAnsiTheme="majorHAnsi" w:cs="Arial"/>
          <w:sz w:val="20"/>
          <w:szCs w:val="20"/>
        </w:rPr>
      </w:pPr>
    </w:p>
    <w:p w14:paraId="20043ED7" w14:textId="66961A71" w:rsidR="009C3A7A" w:rsidRPr="00276015" w:rsidRDefault="0055604D" w:rsidP="009C3A7A">
      <w:pPr>
        <w:rPr>
          <w:rFonts w:asciiTheme="majorHAnsi" w:hAnsiTheme="majorHAnsi" w:cs="Arial"/>
          <w:sz w:val="20"/>
          <w:szCs w:val="20"/>
        </w:rPr>
      </w:pPr>
      <w:r w:rsidRPr="00276015">
        <w:rPr>
          <w:rFonts w:asciiTheme="majorHAnsi" w:hAnsiTheme="majorHAnsi" w:cs="Arial"/>
          <w:b/>
          <w:sz w:val="20"/>
          <w:szCs w:val="20"/>
        </w:rPr>
        <w:t xml:space="preserve">Iceland Symphony Orchestra </w:t>
      </w:r>
    </w:p>
    <w:p w14:paraId="5DEB8AC1" w14:textId="2431F643" w:rsidR="009C3A7A" w:rsidRPr="00276015" w:rsidRDefault="0055604D" w:rsidP="00E76931">
      <w:pPr>
        <w:rPr>
          <w:rFonts w:asciiTheme="majorHAnsi" w:hAnsiTheme="majorHAnsi" w:cs="Arial"/>
          <w:sz w:val="20"/>
          <w:szCs w:val="20"/>
        </w:rPr>
      </w:pPr>
      <w:r w:rsidRPr="00276015">
        <w:rPr>
          <w:rFonts w:asciiTheme="majorHAnsi" w:hAnsiTheme="majorHAnsi" w:cs="Arial"/>
          <w:sz w:val="20"/>
          <w:szCs w:val="20"/>
        </w:rPr>
        <w:t>Margrét Ragnarsdóttir</w:t>
      </w:r>
    </w:p>
    <w:p w14:paraId="30370759" w14:textId="14D3D617" w:rsidR="009C3A7A" w:rsidRPr="00276015" w:rsidRDefault="00276015" w:rsidP="009C3A7A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+</w:t>
      </w:r>
      <w:r w:rsidR="0055604D" w:rsidRPr="00276015">
        <w:rPr>
          <w:rFonts w:asciiTheme="majorHAnsi" w:hAnsiTheme="majorHAnsi" w:cs="Arial"/>
          <w:sz w:val="20"/>
          <w:szCs w:val="20"/>
        </w:rPr>
        <w:t>354 8201955</w:t>
      </w:r>
    </w:p>
    <w:p w14:paraId="54510F47" w14:textId="44C3FA86" w:rsidR="00F97013" w:rsidRPr="00F97013" w:rsidRDefault="00876B92" w:rsidP="009C3A7A">
      <w:pPr>
        <w:rPr>
          <w:rFonts w:asciiTheme="majorHAnsi" w:hAnsiTheme="majorHAnsi"/>
          <w:color w:val="0563C1"/>
          <w:sz w:val="20"/>
          <w:szCs w:val="20"/>
          <w:u w:val="single"/>
        </w:rPr>
      </w:pPr>
      <w:hyperlink r:id="rId31" w:history="1">
        <w:r w:rsidR="0055604D" w:rsidRPr="00324E0B">
          <w:rPr>
            <w:rStyle w:val="Hyperlink"/>
            <w:rFonts w:asciiTheme="majorHAnsi" w:hAnsiTheme="majorHAnsi"/>
            <w:sz w:val="20"/>
            <w:szCs w:val="20"/>
          </w:rPr>
          <w:t>magga@sinfonia.is</w:t>
        </w:r>
      </w:hyperlink>
    </w:p>
    <w:p w14:paraId="0A7B1FA5" w14:textId="77777777" w:rsidR="009C3A7A" w:rsidRPr="002133B0" w:rsidRDefault="009C3A7A" w:rsidP="009C3A7A">
      <w:pPr>
        <w:rPr>
          <w:rFonts w:asciiTheme="majorHAnsi" w:hAnsiTheme="majorHAnsi" w:cs="Arial"/>
          <w:sz w:val="20"/>
          <w:szCs w:val="20"/>
        </w:rPr>
      </w:pPr>
    </w:p>
    <w:p w14:paraId="0852A919" w14:textId="77777777" w:rsidR="00280252" w:rsidRPr="009C6279" w:rsidRDefault="00280252" w:rsidP="00280252">
      <w:pPr>
        <w:rPr>
          <w:rFonts w:asciiTheme="majorHAnsi" w:hAnsiTheme="majorHAnsi" w:cstheme="majorHAnsi"/>
          <w:b/>
          <w:sz w:val="20"/>
          <w:szCs w:val="20"/>
        </w:rPr>
      </w:pPr>
      <w:r w:rsidRPr="009C6279">
        <w:rPr>
          <w:rFonts w:asciiTheme="majorHAnsi" w:hAnsiTheme="majorHAnsi" w:cstheme="majorHAnsi"/>
          <w:b/>
          <w:sz w:val="20"/>
          <w:szCs w:val="20"/>
        </w:rPr>
        <w:t xml:space="preserve">CineConcerts: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80252" w:rsidRPr="00F97013" w14:paraId="17F5D1F3" w14:textId="77777777" w:rsidTr="00DF5B55">
        <w:tc>
          <w:tcPr>
            <w:tcW w:w="4675" w:type="dxa"/>
          </w:tcPr>
          <w:p w14:paraId="662DE68B" w14:textId="3961343B" w:rsidR="00280252" w:rsidRPr="00F97013" w:rsidRDefault="00280252" w:rsidP="00DF5B55">
            <w:pPr>
              <w:rPr>
                <w:rFonts w:asciiTheme="majorHAnsi" w:hAnsiTheme="majorHAnsi" w:cstheme="majorHAnsi"/>
                <w:bCs/>
                <w:sz w:val="20"/>
                <w:szCs w:val="20"/>
                <w:lang w:val="da-DK"/>
              </w:rPr>
            </w:pPr>
            <w:r w:rsidRPr="00F97013">
              <w:rPr>
                <w:rFonts w:asciiTheme="majorHAnsi" w:hAnsiTheme="majorHAnsi" w:cstheme="majorHAnsi"/>
                <w:bCs/>
                <w:sz w:val="20"/>
                <w:szCs w:val="20"/>
                <w:lang w:val="da-DK"/>
              </w:rPr>
              <w:t>Andrew P. Alderete</w:t>
            </w:r>
            <w:r w:rsidRPr="00F97013">
              <w:rPr>
                <w:rFonts w:asciiTheme="majorHAnsi" w:hAnsiTheme="majorHAnsi" w:cstheme="majorHAnsi"/>
                <w:bCs/>
                <w:sz w:val="20"/>
                <w:szCs w:val="20"/>
                <w:lang w:val="da-DK"/>
              </w:rPr>
              <w:br/>
            </w:r>
            <w:hyperlink r:id="rId32" w:history="1">
              <w:r w:rsidRPr="00F97013">
                <w:rPr>
                  <w:rStyle w:val="Hyperlink"/>
                  <w:rFonts w:asciiTheme="majorHAnsi" w:hAnsiTheme="majorHAnsi" w:cstheme="majorHAnsi"/>
                  <w:bCs/>
                  <w:sz w:val="20"/>
                  <w:szCs w:val="20"/>
                  <w:lang w:val="da-DK"/>
                </w:rPr>
                <w:t>andrew@cineconcerts.com</w:t>
              </w:r>
            </w:hyperlink>
          </w:p>
          <w:p w14:paraId="09F240C2" w14:textId="77777777" w:rsidR="00280252" w:rsidRPr="00F97013" w:rsidRDefault="00280252" w:rsidP="00DF5B55">
            <w:pPr>
              <w:rPr>
                <w:rFonts w:asciiTheme="majorHAnsi" w:hAnsiTheme="majorHAnsi" w:cstheme="majorHAnsi"/>
                <w:b/>
                <w:sz w:val="20"/>
                <w:szCs w:val="20"/>
                <w:lang w:val="da-DK"/>
              </w:rPr>
            </w:pPr>
          </w:p>
        </w:tc>
        <w:tc>
          <w:tcPr>
            <w:tcW w:w="4675" w:type="dxa"/>
          </w:tcPr>
          <w:p w14:paraId="2DAB1949" w14:textId="77777777" w:rsidR="00280252" w:rsidRPr="00F97013" w:rsidRDefault="00280252" w:rsidP="00DF5B55">
            <w:pPr>
              <w:rPr>
                <w:rFonts w:asciiTheme="majorHAnsi" w:hAnsiTheme="majorHAnsi" w:cstheme="majorHAnsi"/>
                <w:b/>
                <w:sz w:val="20"/>
                <w:szCs w:val="20"/>
                <w:lang w:val="da-DK"/>
              </w:rPr>
            </w:pPr>
          </w:p>
        </w:tc>
      </w:tr>
    </w:tbl>
    <w:p w14:paraId="4C84153E" w14:textId="77777777" w:rsidR="00280252" w:rsidRPr="009C6279" w:rsidRDefault="00280252" w:rsidP="00280252">
      <w:pPr>
        <w:rPr>
          <w:rFonts w:asciiTheme="majorHAnsi" w:hAnsiTheme="majorHAnsi" w:cstheme="majorHAnsi"/>
          <w:b/>
          <w:sz w:val="20"/>
          <w:szCs w:val="20"/>
        </w:rPr>
      </w:pPr>
      <w:r w:rsidRPr="009C6279">
        <w:rPr>
          <w:rFonts w:asciiTheme="majorHAnsi" w:hAnsiTheme="majorHAnsi" w:cstheme="majorHAnsi"/>
          <w:b/>
          <w:sz w:val="20"/>
          <w:szCs w:val="20"/>
        </w:rPr>
        <w:t>Warner Bros Consumer Products: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80252" w:rsidRPr="00F97013" w14:paraId="290A9C01" w14:textId="77777777" w:rsidTr="00DF5B55">
        <w:trPr>
          <w:trHeight w:val="405"/>
        </w:trPr>
        <w:tc>
          <w:tcPr>
            <w:tcW w:w="9350" w:type="dxa"/>
          </w:tcPr>
          <w:p w14:paraId="022FCDAF" w14:textId="77777777" w:rsidR="00280252" w:rsidRPr="00F97013" w:rsidRDefault="00280252" w:rsidP="00DF5B55">
            <w:pPr>
              <w:rPr>
                <w:rFonts w:asciiTheme="majorHAnsi" w:hAnsiTheme="majorHAnsi" w:cstheme="majorHAnsi"/>
                <w:bCs/>
                <w:sz w:val="20"/>
                <w:szCs w:val="20"/>
                <w:lang w:val="da-DK"/>
              </w:rPr>
            </w:pPr>
            <w:r w:rsidRPr="00F97013">
              <w:rPr>
                <w:rFonts w:asciiTheme="majorHAnsi" w:hAnsiTheme="majorHAnsi" w:cstheme="majorHAnsi"/>
                <w:bCs/>
                <w:sz w:val="20"/>
                <w:szCs w:val="20"/>
                <w:lang w:val="da-DK"/>
              </w:rPr>
              <w:t>Lindsay Kiesel</w:t>
            </w:r>
          </w:p>
          <w:p w14:paraId="33F715C3" w14:textId="26D650F4" w:rsidR="00280252" w:rsidRPr="00F97013" w:rsidRDefault="00876B92" w:rsidP="00DF5B55">
            <w:pPr>
              <w:rPr>
                <w:rFonts w:asciiTheme="majorHAnsi" w:hAnsiTheme="majorHAnsi" w:cstheme="majorHAnsi"/>
                <w:b/>
                <w:sz w:val="20"/>
                <w:szCs w:val="20"/>
                <w:lang w:val="da-DK"/>
              </w:rPr>
            </w:pPr>
            <w:hyperlink r:id="rId33" w:history="1">
              <w:r w:rsidR="00CF1D07" w:rsidRPr="00F97013">
                <w:rPr>
                  <w:rStyle w:val="Hyperlink"/>
                  <w:rFonts w:asciiTheme="majorHAnsi" w:hAnsiTheme="majorHAnsi" w:cstheme="majorHAnsi"/>
                  <w:bCs/>
                  <w:sz w:val="20"/>
                  <w:szCs w:val="20"/>
                  <w:lang w:val="da-DK"/>
                </w:rPr>
                <w:t>lindsay.kiesel@warnerbros.com</w:t>
              </w:r>
            </w:hyperlink>
          </w:p>
        </w:tc>
      </w:tr>
    </w:tbl>
    <w:p w14:paraId="48DB9D87" w14:textId="362814D3" w:rsidR="00A57D44" w:rsidRPr="00F97013" w:rsidRDefault="00A57D44" w:rsidP="00680C0F">
      <w:pPr>
        <w:shd w:val="clear" w:color="auto" w:fill="FFFFFF"/>
        <w:rPr>
          <w:rFonts w:asciiTheme="majorHAnsi" w:hAnsiTheme="majorHAnsi"/>
          <w:sz w:val="24"/>
          <w:szCs w:val="24"/>
          <w:lang w:val="da-DK"/>
        </w:rPr>
      </w:pPr>
    </w:p>
    <w:sectPr w:rsidR="00A57D44" w:rsidRPr="00F97013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B8B01" w14:textId="77777777" w:rsidR="00876B92" w:rsidRDefault="00876B92" w:rsidP="00F8011D">
      <w:r>
        <w:separator/>
      </w:r>
    </w:p>
  </w:endnote>
  <w:endnote w:type="continuationSeparator" w:id="0">
    <w:p w14:paraId="510BF07D" w14:textId="77777777" w:rsidR="00876B92" w:rsidRDefault="00876B92" w:rsidP="00F8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8635" w14:textId="77777777" w:rsidR="000421DD" w:rsidRDefault="000421DD" w:rsidP="000421DD">
    <w:pPr>
      <w:ind w:firstLine="720"/>
      <w:jc w:val="center"/>
      <w:rPr>
        <w:rFonts w:eastAsia="Times New Roman" w:cstheme="minorHAnsi"/>
        <w:i/>
        <w:iCs/>
        <w:color w:val="000000"/>
        <w:sz w:val="16"/>
        <w:szCs w:val="16"/>
        <w:shd w:val="clear" w:color="auto" w:fill="FFFFFF"/>
      </w:rPr>
    </w:pPr>
    <w:r>
      <w:rPr>
        <w:rFonts w:asciiTheme="majorHAnsi" w:hAnsiTheme="majorHAnsi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01E9751A" wp14:editId="3BEFA740">
          <wp:simplePos x="0" y="0"/>
          <wp:positionH relativeFrom="margin">
            <wp:align>center</wp:align>
          </wp:positionH>
          <wp:positionV relativeFrom="paragraph">
            <wp:posOffset>197485</wp:posOffset>
          </wp:positionV>
          <wp:extent cx="612140" cy="461010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zarding-World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1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BAB" w:rsidRPr="008C3A5C">
      <w:rPr>
        <w:i/>
        <w:iCs/>
        <w:sz w:val="16"/>
        <w:szCs w:val="16"/>
      </w:rPr>
      <w:br/>
    </w:r>
  </w:p>
  <w:p w14:paraId="5E601BCF" w14:textId="4C14488F" w:rsidR="009C3A7A" w:rsidRPr="000421DD" w:rsidRDefault="00733BAB" w:rsidP="000421DD">
    <w:pPr>
      <w:jc w:val="center"/>
      <w:rPr>
        <w:rFonts w:eastAsia="Times New Roman" w:cstheme="minorHAnsi"/>
        <w:i/>
        <w:iCs/>
        <w:sz w:val="16"/>
        <w:szCs w:val="16"/>
      </w:rPr>
    </w:pPr>
    <w:r w:rsidRPr="008C3A5C">
      <w:rPr>
        <w:rFonts w:eastAsia="Times New Roman" w:cstheme="minorHAnsi"/>
        <w:i/>
        <w:iCs/>
        <w:color w:val="000000"/>
        <w:sz w:val="16"/>
        <w:szCs w:val="16"/>
        <w:shd w:val="clear" w:color="auto" w:fill="FFFFFF"/>
      </w:rPr>
      <w:t>WIZARDING WORLD and all related trademarks, characters, names, and indicia are © &amp; ™ Warner Bros. Entertainment Inc. Publishing Rights © JKR. (s21</w:t>
    </w:r>
    <w:r w:rsidR="00E42B80">
      <w:rPr>
        <w:rFonts w:eastAsia="Times New Roman" w:cstheme="minorHAnsi"/>
        <w:i/>
        <w:iCs/>
        <w:color w:val="000000"/>
        <w:sz w:val="16"/>
        <w:szCs w:val="16"/>
        <w:shd w:val="clear" w:color="auto" w:fill="FFFFFF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4E2D2" w14:textId="77777777" w:rsidR="00876B92" w:rsidRDefault="00876B92" w:rsidP="00F8011D">
      <w:r>
        <w:separator/>
      </w:r>
    </w:p>
  </w:footnote>
  <w:footnote w:type="continuationSeparator" w:id="0">
    <w:p w14:paraId="59935ED8" w14:textId="77777777" w:rsidR="00876B92" w:rsidRDefault="00876B92" w:rsidP="00F8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60830" w14:textId="4376E853" w:rsidR="009614D7" w:rsidRPr="001E51E8" w:rsidRDefault="00831F2C" w:rsidP="00831F2C">
    <w:pPr>
      <w:pStyle w:val="Header"/>
      <w:rPr>
        <w:b/>
        <w:color w:val="000000" w:themeColor="text1"/>
        <w:sz w:val="40"/>
        <w:szCs w:val="40"/>
      </w:rPr>
    </w:pPr>
    <w:r>
      <w:rPr>
        <w:b/>
        <w:color w:val="000000" w:themeColor="text1"/>
        <w:sz w:val="40"/>
        <w:szCs w:val="40"/>
      </w:rPr>
      <w:tab/>
    </w:r>
    <w:r>
      <w:rPr>
        <w:b/>
        <w:color w:val="000000" w:themeColor="text1"/>
        <w:sz w:val="40"/>
        <w:szCs w:val="40"/>
      </w:rPr>
      <w:tab/>
    </w:r>
    <w:r w:rsidR="009614D7" w:rsidRPr="001B018D">
      <w:rPr>
        <w:b/>
        <w:noProof/>
        <w:color w:val="000000" w:themeColor="text1"/>
        <w:sz w:val="40"/>
        <w:szCs w:val="40"/>
      </w:rPr>
      <w:drawing>
        <wp:anchor distT="0" distB="0" distL="114300" distR="114300" simplePos="0" relativeHeight="251659264" behindDoc="0" locked="0" layoutInCell="1" allowOverlap="1" wp14:anchorId="77C4EA22" wp14:editId="58570C3E">
          <wp:simplePos x="0" y="0"/>
          <wp:positionH relativeFrom="column">
            <wp:posOffset>-286918</wp:posOffset>
          </wp:positionH>
          <wp:positionV relativeFrom="page">
            <wp:posOffset>506730</wp:posOffset>
          </wp:positionV>
          <wp:extent cx="1762760" cy="180975"/>
          <wp:effectExtent l="0" t="0" r="254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neConcerts+Logo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4D7">
      <w:rPr>
        <w:b/>
        <w:color w:val="000000" w:themeColor="text1"/>
        <w:sz w:val="40"/>
        <w:szCs w:val="40"/>
      </w:rPr>
      <w:t xml:space="preserve"> </w:t>
    </w:r>
    <w:r w:rsidR="009614D7" w:rsidRPr="001B018D">
      <w:rPr>
        <w:b/>
        <w:color w:val="000000" w:themeColor="text1"/>
        <w:sz w:val="40"/>
        <w:szCs w:val="40"/>
      </w:rPr>
      <w:t>PRESS RELEASE</w:t>
    </w:r>
  </w:p>
  <w:p w14:paraId="4F32CAE6" w14:textId="4063F40A" w:rsidR="00F8011D" w:rsidRPr="009614D7" w:rsidRDefault="00F8011D" w:rsidP="009614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63"/>
    <w:rsid w:val="00022B34"/>
    <w:rsid w:val="00027874"/>
    <w:rsid w:val="00027FE0"/>
    <w:rsid w:val="000421DD"/>
    <w:rsid w:val="00051E9A"/>
    <w:rsid w:val="00060591"/>
    <w:rsid w:val="00077B8B"/>
    <w:rsid w:val="0008352E"/>
    <w:rsid w:val="000954E5"/>
    <w:rsid w:val="000B0F43"/>
    <w:rsid w:val="000B3373"/>
    <w:rsid w:val="000D31E8"/>
    <w:rsid w:val="00114634"/>
    <w:rsid w:val="00127933"/>
    <w:rsid w:val="00162FC7"/>
    <w:rsid w:val="00176DA6"/>
    <w:rsid w:val="0018393A"/>
    <w:rsid w:val="001A1F3B"/>
    <w:rsid w:val="001E15FE"/>
    <w:rsid w:val="001F14A3"/>
    <w:rsid w:val="00200B02"/>
    <w:rsid w:val="00200CE7"/>
    <w:rsid w:val="0025696A"/>
    <w:rsid w:val="00261B94"/>
    <w:rsid w:val="0027160B"/>
    <w:rsid w:val="00276015"/>
    <w:rsid w:val="00280252"/>
    <w:rsid w:val="00280913"/>
    <w:rsid w:val="0028238E"/>
    <w:rsid w:val="00294C83"/>
    <w:rsid w:val="002B7C69"/>
    <w:rsid w:val="002C0470"/>
    <w:rsid w:val="002C4CA0"/>
    <w:rsid w:val="002D5F2A"/>
    <w:rsid w:val="002F5611"/>
    <w:rsid w:val="003314F1"/>
    <w:rsid w:val="003420BA"/>
    <w:rsid w:val="003430AB"/>
    <w:rsid w:val="00364FB2"/>
    <w:rsid w:val="0037607C"/>
    <w:rsid w:val="00384F98"/>
    <w:rsid w:val="003854A9"/>
    <w:rsid w:val="003B611F"/>
    <w:rsid w:val="003C1103"/>
    <w:rsid w:val="003D0CF4"/>
    <w:rsid w:val="003D487C"/>
    <w:rsid w:val="003E0D1B"/>
    <w:rsid w:val="003F2691"/>
    <w:rsid w:val="00406FDB"/>
    <w:rsid w:val="00416E35"/>
    <w:rsid w:val="00417642"/>
    <w:rsid w:val="00426559"/>
    <w:rsid w:val="00443A45"/>
    <w:rsid w:val="00461F8A"/>
    <w:rsid w:val="0046288B"/>
    <w:rsid w:val="00462EBA"/>
    <w:rsid w:val="004B7640"/>
    <w:rsid w:val="004E2955"/>
    <w:rsid w:val="004E6D88"/>
    <w:rsid w:val="005014D3"/>
    <w:rsid w:val="00505275"/>
    <w:rsid w:val="00510DFB"/>
    <w:rsid w:val="00525CA8"/>
    <w:rsid w:val="00535DB2"/>
    <w:rsid w:val="00551E91"/>
    <w:rsid w:val="005523AD"/>
    <w:rsid w:val="0055604D"/>
    <w:rsid w:val="00564068"/>
    <w:rsid w:val="00587CA5"/>
    <w:rsid w:val="005A54EB"/>
    <w:rsid w:val="005B2424"/>
    <w:rsid w:val="005C06AF"/>
    <w:rsid w:val="005E685F"/>
    <w:rsid w:val="005E75F0"/>
    <w:rsid w:val="005F71FB"/>
    <w:rsid w:val="006152EB"/>
    <w:rsid w:val="006221EB"/>
    <w:rsid w:val="00622C1C"/>
    <w:rsid w:val="00625529"/>
    <w:rsid w:val="00640410"/>
    <w:rsid w:val="00643EFF"/>
    <w:rsid w:val="00680C0F"/>
    <w:rsid w:val="006938CC"/>
    <w:rsid w:val="006C4E20"/>
    <w:rsid w:val="006C67C8"/>
    <w:rsid w:val="006E01DB"/>
    <w:rsid w:val="006E764B"/>
    <w:rsid w:val="006F2D55"/>
    <w:rsid w:val="007033C1"/>
    <w:rsid w:val="0072005F"/>
    <w:rsid w:val="0072759D"/>
    <w:rsid w:val="00733BAB"/>
    <w:rsid w:val="00744CC8"/>
    <w:rsid w:val="00755F0F"/>
    <w:rsid w:val="00770D48"/>
    <w:rsid w:val="007741D4"/>
    <w:rsid w:val="007747CB"/>
    <w:rsid w:val="007752D5"/>
    <w:rsid w:val="007A3E0E"/>
    <w:rsid w:val="007B3791"/>
    <w:rsid w:val="007B5903"/>
    <w:rsid w:val="007F375B"/>
    <w:rsid w:val="007F3F8D"/>
    <w:rsid w:val="00814922"/>
    <w:rsid w:val="008165E5"/>
    <w:rsid w:val="00821E24"/>
    <w:rsid w:val="00824261"/>
    <w:rsid w:val="00830734"/>
    <w:rsid w:val="00831F2C"/>
    <w:rsid w:val="00850BDD"/>
    <w:rsid w:val="00871F72"/>
    <w:rsid w:val="00876B92"/>
    <w:rsid w:val="008C3A5C"/>
    <w:rsid w:val="008C4963"/>
    <w:rsid w:val="008D19EB"/>
    <w:rsid w:val="008D5507"/>
    <w:rsid w:val="008D5BA5"/>
    <w:rsid w:val="008E0FF4"/>
    <w:rsid w:val="008E326B"/>
    <w:rsid w:val="00904E4E"/>
    <w:rsid w:val="009062F1"/>
    <w:rsid w:val="00916EB6"/>
    <w:rsid w:val="0095575E"/>
    <w:rsid w:val="00956BBF"/>
    <w:rsid w:val="009614D7"/>
    <w:rsid w:val="009670B4"/>
    <w:rsid w:val="009837B8"/>
    <w:rsid w:val="009A4E5F"/>
    <w:rsid w:val="009B4C18"/>
    <w:rsid w:val="009C3A7A"/>
    <w:rsid w:val="009F3D71"/>
    <w:rsid w:val="00A00819"/>
    <w:rsid w:val="00A138E5"/>
    <w:rsid w:val="00A1607D"/>
    <w:rsid w:val="00A309A7"/>
    <w:rsid w:val="00A57D44"/>
    <w:rsid w:val="00A815DC"/>
    <w:rsid w:val="00AE5048"/>
    <w:rsid w:val="00AF2048"/>
    <w:rsid w:val="00AF48B4"/>
    <w:rsid w:val="00AF5717"/>
    <w:rsid w:val="00B04D6C"/>
    <w:rsid w:val="00B256F4"/>
    <w:rsid w:val="00B25933"/>
    <w:rsid w:val="00B322DE"/>
    <w:rsid w:val="00B33B24"/>
    <w:rsid w:val="00B45A20"/>
    <w:rsid w:val="00B61748"/>
    <w:rsid w:val="00B74687"/>
    <w:rsid w:val="00B82F77"/>
    <w:rsid w:val="00B84B21"/>
    <w:rsid w:val="00B94022"/>
    <w:rsid w:val="00B94507"/>
    <w:rsid w:val="00BA2660"/>
    <w:rsid w:val="00BD7FAA"/>
    <w:rsid w:val="00BE0AEE"/>
    <w:rsid w:val="00BE229C"/>
    <w:rsid w:val="00C03078"/>
    <w:rsid w:val="00C042D6"/>
    <w:rsid w:val="00C10AF6"/>
    <w:rsid w:val="00C10BDC"/>
    <w:rsid w:val="00C23D16"/>
    <w:rsid w:val="00C63948"/>
    <w:rsid w:val="00C76BDB"/>
    <w:rsid w:val="00C76D4A"/>
    <w:rsid w:val="00C80DDD"/>
    <w:rsid w:val="00C84D48"/>
    <w:rsid w:val="00CA4DE6"/>
    <w:rsid w:val="00CD6D60"/>
    <w:rsid w:val="00CE0058"/>
    <w:rsid w:val="00CF1D07"/>
    <w:rsid w:val="00D14D76"/>
    <w:rsid w:val="00D34B7A"/>
    <w:rsid w:val="00D34F0E"/>
    <w:rsid w:val="00D76B22"/>
    <w:rsid w:val="00D902C9"/>
    <w:rsid w:val="00DA3581"/>
    <w:rsid w:val="00DA6A11"/>
    <w:rsid w:val="00DB6F74"/>
    <w:rsid w:val="00DB7F88"/>
    <w:rsid w:val="00DC2FC3"/>
    <w:rsid w:val="00DE0BB4"/>
    <w:rsid w:val="00E03BCF"/>
    <w:rsid w:val="00E0700B"/>
    <w:rsid w:val="00E2160A"/>
    <w:rsid w:val="00E25295"/>
    <w:rsid w:val="00E2783F"/>
    <w:rsid w:val="00E32FA5"/>
    <w:rsid w:val="00E361AE"/>
    <w:rsid w:val="00E42B80"/>
    <w:rsid w:val="00E53657"/>
    <w:rsid w:val="00E57D3B"/>
    <w:rsid w:val="00E64CF9"/>
    <w:rsid w:val="00E76931"/>
    <w:rsid w:val="00EA3537"/>
    <w:rsid w:val="00EA3C32"/>
    <w:rsid w:val="00EC08B2"/>
    <w:rsid w:val="00EC453B"/>
    <w:rsid w:val="00EE2806"/>
    <w:rsid w:val="00F1222B"/>
    <w:rsid w:val="00F14589"/>
    <w:rsid w:val="00F8011D"/>
    <w:rsid w:val="00F97013"/>
    <w:rsid w:val="00FB3B63"/>
    <w:rsid w:val="00FC1FE8"/>
    <w:rsid w:val="00FE56D0"/>
    <w:rsid w:val="00FF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4ABCB9"/>
  <w15:docId w15:val="{1456DC79-5533-453A-ADA7-8C6D436CA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7693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C496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058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D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D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D6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D60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6D60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0700B"/>
    <w:rPr>
      <w:color w:val="954F72" w:themeColor="followedHyperlink"/>
      <w:u w:val="single"/>
    </w:rPr>
  </w:style>
  <w:style w:type="paragraph" w:customStyle="1" w:styleId="p1">
    <w:name w:val="p1"/>
    <w:basedOn w:val="Normal"/>
    <w:rsid w:val="000D31E8"/>
    <w:rPr>
      <w:rFonts w:ascii="Arial" w:eastAsiaTheme="minorHAnsi" w:hAnsi="Arial" w:cs="Arial"/>
      <w:color w:val="0A51A1"/>
      <w:sz w:val="24"/>
      <w:szCs w:val="24"/>
    </w:rPr>
  </w:style>
  <w:style w:type="character" w:customStyle="1" w:styleId="s1">
    <w:name w:val="s1"/>
    <w:basedOn w:val="DefaultParagraphFont"/>
    <w:rsid w:val="000D31E8"/>
  </w:style>
  <w:style w:type="character" w:customStyle="1" w:styleId="apple-converted-space">
    <w:name w:val="apple-converted-space"/>
    <w:basedOn w:val="DefaultParagraphFont"/>
    <w:rsid w:val="00CA4DE6"/>
  </w:style>
  <w:style w:type="paragraph" w:styleId="Header">
    <w:name w:val="header"/>
    <w:basedOn w:val="Normal"/>
    <w:link w:val="HeaderChar"/>
    <w:uiPriority w:val="99"/>
    <w:unhideWhenUsed/>
    <w:rsid w:val="00F801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11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01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11D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rsid w:val="009C3A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80C0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E504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8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acebook.com/cineconcerts" TargetMode="External"/><Relationship Id="rId18" Type="http://schemas.openxmlformats.org/officeDocument/2006/relationships/hyperlink" Target="https://www.cineconcertsplus.com/products/the-pinball-concerts-highballs-brass-pt-1" TargetMode="External"/><Relationship Id="rId26" Type="http://schemas.openxmlformats.org/officeDocument/2006/relationships/hyperlink" Target="https://www.cineconcerts.com/its-a-wonderful-life-in-concert" TargetMode="External"/><Relationship Id="rId21" Type="http://schemas.openxmlformats.org/officeDocument/2006/relationships/hyperlink" Target="http://cineconcerts.com/the-passion-of-the-christ" TargetMode="External"/><Relationship Id="rId34" Type="http://schemas.openxmlformats.org/officeDocument/2006/relationships/header" Target="header1.xml"/><Relationship Id="rId7" Type="http://schemas.openxmlformats.org/officeDocument/2006/relationships/hyperlink" Target="https://vimeo.com/240288019" TargetMode="External"/><Relationship Id="rId12" Type="http://schemas.openxmlformats.org/officeDocument/2006/relationships/hyperlink" Target="http://twitter.com/cineconcertsllc" TargetMode="External"/><Relationship Id="rId17" Type="http://schemas.openxmlformats.org/officeDocument/2006/relationships/hyperlink" Target="https://www.cineconcerts.com/elfinconcert" TargetMode="External"/><Relationship Id="rId25" Type="http://schemas.openxmlformats.org/officeDocument/2006/relationships/hyperlink" Target="https://www.cineconcerts.com/the-godfather-in-concert" TargetMode="External"/><Relationship Id="rId33" Type="http://schemas.openxmlformats.org/officeDocument/2006/relationships/hyperlink" Target="mailto:lindsay.kiesel@warnerbro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ineconcerts.com/concerts" TargetMode="External"/><Relationship Id="rId20" Type="http://schemas.openxmlformats.org/officeDocument/2006/relationships/hyperlink" Target="http://rudyinconcert.com/" TargetMode="External"/><Relationship Id="rId29" Type="http://schemas.openxmlformats.org/officeDocument/2006/relationships/hyperlink" Target="https://www.cineconcerts.com/breakfast-at-tiffanys-in-concer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harrypotterinconcert.com" TargetMode="External"/><Relationship Id="rId24" Type="http://schemas.openxmlformats.org/officeDocument/2006/relationships/hyperlink" Target="https://www.cineconcerts.com/gladiator-in-concert" TargetMode="External"/><Relationship Id="rId32" Type="http://schemas.openxmlformats.org/officeDocument/2006/relationships/hyperlink" Target="mailto:andrew@cineconcerts.com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cineconcerts.com/" TargetMode="External"/><Relationship Id="rId23" Type="http://schemas.openxmlformats.org/officeDocument/2006/relationships/hyperlink" Target="http://harrypotterinconcert.com/" TargetMode="External"/><Relationship Id="rId28" Type="http://schemas.openxmlformats.org/officeDocument/2006/relationships/hyperlink" Target="http://www.startrekultimatevoyage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cineconcerts.com/" TargetMode="External"/><Relationship Id="rId19" Type="http://schemas.openxmlformats.org/officeDocument/2006/relationships/hyperlink" Target="https://polarexpressinconcert.com/" TargetMode="External"/><Relationship Id="rId31" Type="http://schemas.openxmlformats.org/officeDocument/2006/relationships/hyperlink" Target="mailto:magga@sinfonia.i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harrypotterinconcert.com/" TargetMode="External"/><Relationship Id="rId14" Type="http://schemas.openxmlformats.org/officeDocument/2006/relationships/hyperlink" Target="http://instagram.com/cineconcerts/" TargetMode="External"/><Relationship Id="rId22" Type="http://schemas.openxmlformats.org/officeDocument/2006/relationships/hyperlink" Target="http://cineconcerts.com/dvcinconcert" TargetMode="External"/><Relationship Id="rId27" Type="http://schemas.openxmlformats.org/officeDocument/2006/relationships/hyperlink" Target="https://www.cineconcerts.com/dreamworks-animation-in-concert" TargetMode="External"/><Relationship Id="rId30" Type="http://schemas.openxmlformats.org/officeDocument/2006/relationships/hyperlink" Target="https://www.cineconcerts.com/christmas-dream-live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Bros.</Company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Margrét Ragnarsdóttir - SIN</cp:lastModifiedBy>
  <cp:revision>2</cp:revision>
  <cp:lastPrinted>2016-07-19T16:59:00Z</cp:lastPrinted>
  <dcterms:created xsi:type="dcterms:W3CDTF">2021-10-27T14:57:00Z</dcterms:created>
  <dcterms:modified xsi:type="dcterms:W3CDTF">2021-10-27T14:57:00Z</dcterms:modified>
</cp:coreProperties>
</file>